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Rocket Equation Simulator</w:t>
      </w:r>
    </w:p>
    <w:p>
      <w:pPr>
        <w:spacing w:after="200"/>
      </w:pPr>
      <w:r>
        <w:t xml:space="preserve">Classroom worksheet · Interactive simulation: </w:t>
      </w:r>
      <w:hyperlink w:history="1" r:id="rIdscaurbcmkkdvebr6dbt-f">
        <w:r>
          <w:rPr>
            <w:rStyle w:val="Hyperlink"/>
          </w:rPr>
          <w:t xml:space="preserve">https://lkforge.com/tools/physics/rocket/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Apply the Tsiolkovsky rocket equation.</w:t>
      </w:r>
    </w:p>
    <w:p>
      <w:pPr>
        <w:pStyle w:val="ListParagraph"/>
        <w:numPr>
          <w:ilvl w:val="0"/>
          <w:numId w:val="1"/>
        </w:numPr>
      </w:pPr>
      <w:r>
        <w:t xml:space="preserve">Relate delta-v to mass ratio and exhaust velocity.</w:t>
      </w:r>
    </w:p>
    <w:p>
      <w:pPr>
        <w:pStyle w:val="ListParagraph"/>
        <w:numPr>
          <w:ilvl w:val="0"/>
          <w:numId w:val="1"/>
        </w:numPr>
      </w:pPr>
      <w:r>
        <w:t xml:space="preserve">Explain why staging helps.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Exhaust velocity / specific impulse</w:t>
      </w:r>
    </w:p>
    <w:p>
      <w:pPr>
        <w:pStyle w:val="ListParagraph"/>
        <w:numPr>
          <w:ilvl w:val="0"/>
          <w:numId w:val="1"/>
        </w:numPr>
      </w:pPr>
      <w:r>
        <w:t xml:space="preserve">Propellant mass</w:t>
      </w:r>
    </w:p>
    <w:p>
      <w:pPr>
        <w:pStyle w:val="ListParagraph"/>
        <w:numPr>
          <w:ilvl w:val="0"/>
          <w:numId w:val="1"/>
        </w:numPr>
      </w:pPr>
      <w:r>
        <w:t xml:space="preserve">Payload mass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Set a mass ratio and exhaust velocity and read the achievable delta-v.</w:t>
      </w:r>
    </w:p>
    <w:p>
      <w:pPr>
        <w:pStyle w:val="ListParagraph"/>
        <w:numPr>
          <w:ilvl w:val="0"/>
          <w:numId w:val="2"/>
        </w:numPr>
      </w:pPr>
      <w:r>
        <w:t xml:space="preserve">Increase the propellant fraction and observe delta-v rise.</w:t>
      </w:r>
    </w:p>
    <w:p>
      <w:pPr>
        <w:pStyle w:val="ListParagraph"/>
        <w:numPr>
          <w:ilvl w:val="0"/>
          <w:numId w:val="2"/>
        </w:numPr>
      </w:pPr>
      <w:r>
        <w:t xml:space="preserve">Increase exhaust velocity and observe the effect.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delta-v as you vary the mass ratio and exhaust velocity.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Write the Tsiolkovsky rocket equation.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is the relationship logarithmic in mass ratio?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is specific impulse?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do rockets use multiple stages?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 you increase delta-v?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Δv = v_e · ln(m₀/m_f) = I_sp·g·ln(m₀/m_f).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As propellant burns, the remaining rocket also has to be accelerated, giving diminishing returns.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A measure of exhaust efficiency — effectively exhaust velocity divided by g; higher I_sp gives more delta-v per propellant.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Dropping empty tanks reduces the mass that must be accelerated, boosting the overall delta-v.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Increase exhaust velocity (I_sp) or the propellant-to-total mass ratio.</w:t>
      </w:r>
    </w:p>
    <w:p>
      <w:pPr>
        <w:spacing w:after="80"/>
      </w:pPr>
      <w:r>
        <w:rPr>
          <w:i/>
          <w:iCs/>
        </w:rPr>
        <w:t xml:space="preserve">The Tsiolkovsky equation Δv = v_e·ln(m₀/m_f) ties a rocket’s velocity change to its exhaust velocity and mass ratio. The logarithm means propellant gives diminishing returns, so high specific impulse and staging (shedding dead mass) are key to reaching orbit.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9szrhm4zjeeup7s0avlsz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caurbcmkkdvebr6dbt-f" Type="http://schemas.openxmlformats.org/officeDocument/2006/relationships/hyperlink" Target="https://lkforge.com/tools/physics/rocket/" TargetMode="External"/><Relationship Id="rId9szrhm4zjeeup7s0avlsz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Rocket Equation Worksheet</dc:title>
  <dc:creator>LK Forge</dc:creator>
  <cp:lastModifiedBy>Un-named</cp:lastModifiedBy>
  <cp:revision>1</cp:revision>
  <dcterms:created xsi:type="dcterms:W3CDTF">2026-09-24T10:40:28.053Z</dcterms:created>
  <dcterms:modified xsi:type="dcterms:W3CDTF">2026-09-24T10:40:28.053Z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