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Hooke's Law</w:t>
      </w:r>
    </w:p>
    <w:p>
      <w:pPr>
        <w:spacing w:after="200"/>
      </w:pPr>
      <w:r>
        <w:t xml:space="preserve">Classroom worksheet · Interactive simulation: </w:t>
      </w:r>
      <w:hyperlink w:history="1" r:id="rIdaqkrrkrk726cm7gg-7f90">
        <w:r>
          <w:rPr>
            <w:rStyle w:val="Hyperlink"/>
          </w:rPr>
          <w:t xml:space="preserve">https://lkforge.com/tools/physics/hookes-law/</w:t>
        </w:r>
      </w:hyperlink>
    </w:p>
    <w:p>
      <w:pPr>
        <w:spacing w:after="80"/>
      </w:pPr>
      <w:r>
        <w:t xml:space="preserve">Name: ______________________________    Date: ________________</w:t>
      </w:r>
    </w:p>
    <w:p>
      <w:pPr>
        <w:pStyle w:val="Heading2"/>
        <w:spacing w:after="80" w:before="240"/>
      </w:pPr>
      <w:r>
        <w:t xml:space="preserve">Learning objectives</w:t>
      </w:r>
    </w:p>
    <w:p>
      <w:pPr>
        <w:pStyle w:val="ListParagraph"/>
        <w:numPr>
          <w:ilvl w:val="0"/>
          <w:numId w:val="1"/>
        </w:numPr>
      </w:pPr>
      <w:r>
        <w:t xml:space="preserve">State and apply Hooke’s law.</w:t>
      </w:r>
    </w:p>
    <w:p>
      <w:pPr>
        <w:pStyle w:val="ListParagraph"/>
        <w:numPr>
          <w:ilvl w:val="0"/>
          <w:numId w:val="1"/>
        </w:numPr>
      </w:pPr>
      <w:r>
        <w:t xml:space="preserve">Determine a spring constant from force and extension.</w:t>
      </w:r>
    </w:p>
    <w:p>
      <w:pPr>
        <w:pStyle w:val="ListParagraph"/>
        <w:numPr>
          <w:ilvl w:val="0"/>
          <w:numId w:val="1"/>
        </w:numPr>
      </w:pPr>
      <w:r>
        <w:t xml:space="preserve">Relate stored elastic energy to extension.</w:t>
      </w:r>
    </w:p>
    <w:p>
      <w:pPr>
        <w:pStyle w:val="Heading2"/>
        <w:spacing w:after="80" w:before="240"/>
      </w:pPr>
      <w:r>
        <w:t xml:space="preserve">Variables to change</w:t>
      </w:r>
    </w:p>
    <w:p>
      <w:pPr>
        <w:pStyle w:val="ListParagraph"/>
        <w:numPr>
          <w:ilvl w:val="0"/>
          <w:numId w:val="1"/>
        </w:numPr>
      </w:pPr>
      <w:r>
        <w:t xml:space="preserve">Applied force</w:t>
      </w:r>
    </w:p>
    <w:p>
      <w:pPr>
        <w:pStyle w:val="ListParagraph"/>
        <w:numPr>
          <w:ilvl w:val="0"/>
          <w:numId w:val="1"/>
        </w:numPr>
      </w:pPr>
      <w:r>
        <w:t xml:space="preserve">Extension</w:t>
      </w:r>
    </w:p>
    <w:p>
      <w:pPr>
        <w:pStyle w:val="ListParagraph"/>
        <w:numPr>
          <w:ilvl w:val="0"/>
          <w:numId w:val="1"/>
        </w:numPr>
      </w:pPr>
      <w:r>
        <w:t xml:space="preserve">Spring constant</w:t>
      </w:r>
    </w:p>
    <w:p>
      <w:pPr>
        <w:pStyle w:val="Heading2"/>
        <w:spacing w:after="80" w:before="240"/>
      </w:pPr>
      <w:r>
        <w:t xml:space="preserve">Procedure</w:t>
      </w:r>
    </w:p>
    <w:p>
      <w:pPr>
        <w:pStyle w:val="ListParagraph"/>
        <w:numPr>
          <w:ilvl w:val="0"/>
          <w:numId w:val="2"/>
        </w:numPr>
      </w:pPr>
      <w:r>
        <w:t xml:space="preserve">Apply a known force and record the spring’s extension.</w:t>
      </w:r>
    </w:p>
    <w:p>
      <w:pPr>
        <w:pStyle w:val="ListParagraph"/>
        <w:numPr>
          <w:ilvl w:val="0"/>
          <w:numId w:val="2"/>
        </w:numPr>
      </w:pPr>
      <w:r>
        <w:t xml:space="preserve">Increase the force in steps and record the extension each time.</w:t>
      </w:r>
    </w:p>
    <w:p>
      <w:pPr>
        <w:pStyle w:val="ListParagraph"/>
        <w:numPr>
          <w:ilvl w:val="0"/>
          <w:numId w:val="2"/>
        </w:numPr>
      </w:pPr>
      <w:r>
        <w:t xml:space="preserve">Plot or tabulate force versus extension.</w:t>
      </w:r>
    </w:p>
    <w:p>
      <w:pPr>
        <w:pStyle w:val="Heading2"/>
        <w:spacing w:after="80" w:before="240"/>
      </w:pPr>
      <w:r>
        <w:t xml:space="preserve">Observations</w:t>
      </w:r>
    </w:p>
    <w:p>
      <w:pPr>
        <w:spacing w:after="80"/>
      </w:pPr>
      <w:r>
        <w:t xml:space="preserve">Record force and the resulting extension; look for a proportional relationship.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Heading2"/>
        <w:spacing w:after="80" w:before="240"/>
      </w:pPr>
      <w:r>
        <w:t xml:space="preserve">Questions</w:t>
      </w:r>
    </w:p>
    <w:p>
      <w:pPr>
        <w:pStyle w:val="ListParagraph"/>
        <w:numPr>
          <w:ilvl w:val="0"/>
          <w:numId w:val="3"/>
        </w:numPr>
      </w:pPr>
      <w:r>
        <w:t xml:space="preserve">State Hooke’s law.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How do you find the spring constant from your data?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does a larger spring constant mean physically?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Write the elastic potential energy stored in a stretched spring.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happens if you stretch the spring past its elastic limit?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r>
        <w:br w:type="page"/>
      </w:r>
    </w:p>
    <w:p>
      <w:pPr>
        <w:pStyle w:val="Heading2"/>
        <w:spacing w:after="80" w:before="240"/>
      </w:pPr>
      <w:r>
        <w:t xml:space="preserve">Answer key (instructors)</w:t>
      </w:r>
    </w:p>
    <w:p>
      <w:pPr>
        <w:spacing w:after="80"/>
      </w:pPr>
      <w:r>
        <w:rPr>
          <w:b/>
          <w:bCs/>
        </w:rPr>
        <w:t xml:space="preserve">1. </w:t>
      </w:r>
      <w:r>
        <w:t xml:space="preserve">The restoring force is proportional to extension: F = -kx (magnitude F = kx).</w:t>
      </w:r>
    </w:p>
    <w:p>
      <w:pPr>
        <w:spacing w:after="80"/>
      </w:pPr>
      <w:r>
        <w:rPr>
          <w:b/>
          <w:bCs/>
        </w:rPr>
        <w:t xml:space="preserve">2. </w:t>
      </w:r>
      <w:r>
        <w:t xml:space="preserve">It is the slope of the force-versus-extension line, k = F/x.</w:t>
      </w:r>
    </w:p>
    <w:p>
      <w:pPr>
        <w:spacing w:after="80"/>
      </w:pPr>
      <w:r>
        <w:rPr>
          <w:b/>
          <w:bCs/>
        </w:rPr>
        <w:t xml:space="preserve">3. </w:t>
      </w:r>
      <w:r>
        <w:t xml:space="preserve">A stiffer spring that needs more force for the same extension.</w:t>
      </w:r>
    </w:p>
    <w:p>
      <w:pPr>
        <w:spacing w:after="80"/>
      </w:pPr>
      <w:r>
        <w:rPr>
          <w:b/>
          <w:bCs/>
        </w:rPr>
        <w:t xml:space="preserve">4. </w:t>
      </w:r>
      <w:r>
        <w:t xml:space="preserve">E = ½kx².</w:t>
      </w:r>
    </w:p>
    <w:p>
      <w:pPr>
        <w:spacing w:after="80"/>
      </w:pPr>
      <w:r>
        <w:rPr>
          <w:b/>
          <w:bCs/>
        </w:rPr>
        <w:t xml:space="preserve">5. </w:t>
      </w:r>
      <w:r>
        <w:t xml:space="preserve">Hooke’s law no longer holds; the spring deforms permanently and the linear relationship breaks down.</w:t>
      </w:r>
    </w:p>
    <w:p>
      <w:pPr>
        <w:spacing w:after="80"/>
      </w:pPr>
      <w:r>
        <w:rPr>
          <w:i/>
          <w:iCs/>
        </w:rPr>
        <w:t xml:space="preserve">Hooke’s law (F = kx) says spring force is proportional to extension, with k the stiffness read as the slope of force versus extension. Stored elastic energy is ½kx², valid until the spring passes its elastic limit.</w:t>
      </w:r>
    </w:p>
    <w:p>
      <w:pPr>
        <w:spacing w:before="240"/>
      </w:pPr>
      <w:r>
        <w:rPr>
          <w:sz w:val="18"/>
          <w:szCs w:val="18"/>
        </w:rPr>
        <w:t xml:space="preserve">Free to use and adapt in class · LK Forge — </w:t>
      </w:r>
      <w:hyperlink w:history="1" r:id="rIdd8pha204koqik3rqdxqi3">
        <w:r>
          <w:rPr>
            <w:rStyle w:val="Hyperlink"/>
          </w:rPr>
          <w:t xml:space="preserve">https://lkforge.com/tools/physics/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qkrrkrk726cm7gg-7f90" Type="http://schemas.openxmlformats.org/officeDocument/2006/relationships/hyperlink" Target="https://lkforge.com/tools/physics/hookes-law/" TargetMode="External"/><Relationship Id="rIdd8pha204koqik3rqdxqi3" Type="http://schemas.openxmlformats.org/officeDocument/2006/relationships/hyperlink" Target="https://lkforge.com/tools/physic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Hooke's Law Worksheet</dc:title>
  <dc:creator>LK Forge</dc:creator>
  <cp:lastModifiedBy>Un-named</cp:lastModifiedBy>
  <cp:revision>1</cp:revision>
  <dcterms:created xsi:type="dcterms:W3CDTF">2026-09-24T10:40:27.919Z</dcterms:created>
  <dcterms:modified xsi:type="dcterms:W3CDTF">2026-09-24T10:40:27.919Z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